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0" w:name="_Ref409196594"/>
      <w:bookmarkStart w:id="1" w:name="_Ref284799018"/>
      <w:bookmarkEnd w:id="0"/>
      <w:bookmarkEnd w:id="1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2" w:name="_Hlt309243437"/>
      <w:bookmarkEnd w:id="2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302586">
        <w:lastRenderedPageBreak/>
        <w:t>Общие положения</w:t>
      </w:r>
      <w:bookmarkEnd w:id="35"/>
      <w:bookmarkEnd w:id="36"/>
      <w:bookmarkEnd w:id="37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2"/>
      <w:bookmarkEnd w:id="263"/>
      <w:bookmarkEnd w:id="264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5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5"/>
    </w:p>
    <w:p w14:paraId="3B52B0F1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6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77777777"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7658137"/>
      <w:bookmarkStart w:id="268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14:paraId="3EDD0A6B" w14:textId="77777777"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участниками </w:t>
      </w:r>
      <w:r w:rsidRPr="00302586">
        <w:lastRenderedPageBreak/>
        <w:t>(акционерами) этих организаций, членами их органов управления, кредиторами указанных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t>неполнородными</w:t>
      </w:r>
      <w:proofErr w:type="spellEnd"/>
      <w:r w:rsidRPr="00302586">
        <w:t xml:space="preserve">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9" w:name="_Ref417472223"/>
      <w:bookmarkEnd w:id="267"/>
      <w:bookmarkEnd w:id="268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15463CF8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 xml:space="preserve">определяется либо распорядительным документом руководителя соответствующего заказчика, в котором создается ЗК (при </w:t>
      </w:r>
      <w:r w:rsidRPr="00F64B3C">
        <w:rPr>
          <w:b w:val="0"/>
        </w:rPr>
        <w:lastRenderedPageBreak/>
        <w:t>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0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472239"/>
      <w:bookmarkEnd w:id="269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1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2" w:name="_Toc417909024"/>
      <w:bookmarkStart w:id="273" w:name="_Toc443051049"/>
      <w:bookmarkStart w:id="274" w:name="_Toc422420119"/>
      <w:r w:rsidRPr="00302586">
        <w:t>Права и обязанности членов ЗК</w:t>
      </w:r>
      <w:bookmarkEnd w:id="272"/>
      <w:bookmarkEnd w:id="273"/>
      <w:bookmarkEnd w:id="274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lastRenderedPageBreak/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77777777"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5" w:name="_Toc417909025"/>
      <w:bookmarkStart w:id="276" w:name="_Toc443051050"/>
      <w:bookmarkStart w:id="277" w:name="_Toc422420120"/>
      <w:r w:rsidRPr="00302586">
        <w:t>Права и обязанности председателя</w:t>
      </w:r>
      <w:bookmarkEnd w:id="275"/>
      <w:bookmarkEnd w:id="276"/>
      <w:bookmarkEnd w:id="277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8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8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79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79"/>
    </w:p>
    <w:p w14:paraId="7F013ED8" w14:textId="77777777" w:rsidR="003C1636" w:rsidRPr="00302586" w:rsidRDefault="003C1636" w:rsidP="004849A8">
      <w:pPr>
        <w:pStyle w:val="5"/>
        <w:ind w:left="1985"/>
      </w:pPr>
      <w:bookmarkStart w:id="280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1" w:name="_Toc422087617"/>
      <w:bookmarkStart w:id="282" w:name="_Toc422141564"/>
      <w:bookmarkStart w:id="283" w:name="_Toc422144276"/>
      <w:bookmarkStart w:id="284" w:name="_Toc422167087"/>
      <w:bookmarkStart w:id="285" w:name="_Toc417909026"/>
      <w:bookmarkStart w:id="286" w:name="_Toc443051051"/>
      <w:bookmarkStart w:id="287" w:name="_Toc422420121"/>
      <w:bookmarkEnd w:id="281"/>
      <w:bookmarkEnd w:id="282"/>
      <w:bookmarkEnd w:id="283"/>
      <w:bookmarkEnd w:id="284"/>
      <w:r w:rsidRPr="00302586">
        <w:t>Права и обязанности заместителя председателя</w:t>
      </w:r>
      <w:bookmarkEnd w:id="285"/>
      <w:bookmarkEnd w:id="286"/>
      <w:bookmarkEnd w:id="287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8" w:name="_Toc417909027"/>
      <w:bookmarkStart w:id="289" w:name="_Toc443051052"/>
      <w:bookmarkStart w:id="290" w:name="_Toc422420122"/>
      <w:r w:rsidRPr="00302586">
        <w:t>Права и обязанности секретаря</w:t>
      </w:r>
      <w:bookmarkEnd w:id="288"/>
      <w:bookmarkEnd w:id="289"/>
      <w:bookmarkEnd w:id="290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1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1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053B82F6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371446A2" w14:textId="3C750278" w:rsidR="00D831C8" w:rsidRDefault="00F06A3E" w:rsidP="004849A8">
      <w:pPr>
        <w:pStyle w:val="5"/>
        <w:ind w:left="1985"/>
      </w:pPr>
      <w:r w:rsidRPr="007C66BB">
        <w:t xml:space="preserve">до принятия ЗК решения о допуске или об отказе в допуске к участию в закупке </w:t>
      </w:r>
      <w:r w:rsidR="0086158F" w:rsidRPr="007C66BB">
        <w:t xml:space="preserve">с использованием программно-аппаратных средств ЭТП </w:t>
      </w:r>
      <w:r w:rsidRPr="007C66BB">
        <w:t xml:space="preserve">направляет участникам процедуры закупки </w:t>
      </w:r>
      <w:proofErr w:type="spellStart"/>
      <w:r w:rsidRPr="007C66BB">
        <w:t>дозапрос</w:t>
      </w:r>
      <w:proofErr w:type="spellEnd"/>
      <w:r w:rsidRPr="007C66BB">
        <w:t xml:space="preserve"> </w:t>
      </w:r>
      <w:r>
        <w:t>с соблюдением требований п. 12.8.7 Положения;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 xml:space="preserve">получает и передает в адрес председателя ЦЗК обращение субъекта права «вето» по факту </w:t>
      </w:r>
      <w:proofErr w:type="spellStart"/>
      <w:r w:rsidRPr="00C023CC">
        <w:t>неучета</w:t>
      </w:r>
      <w:proofErr w:type="spellEnd"/>
      <w:r w:rsidRPr="00C023CC">
        <w:t xml:space="preserve">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77777777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5FC317D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6DAE98DD" w:rsidR="008575DB" w:rsidRPr="00302586" w:rsidRDefault="003C1636" w:rsidP="004849A8">
      <w:pPr>
        <w:pStyle w:val="5"/>
        <w:ind w:left="1985"/>
      </w:pPr>
      <w:r w:rsidRPr="00302586">
        <w:t>в случае проведения закупки</w:t>
      </w:r>
      <w:r w:rsidR="0060782A">
        <w:t>, сведения о которой не составляют государственную тайну, но не подлежат размещению в ЕИС (раздел 19.6. Положения о закупке)</w:t>
      </w:r>
      <w:r w:rsidR="00827673">
        <w:t xml:space="preserve">, в бумажной форме </w:t>
      </w:r>
      <w:r w:rsidR="006C7B8B">
        <w:t>–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27673">
        <w:t xml:space="preserve"> участникам закупки, а в случае проведения закупки в электронной форме </w:t>
      </w:r>
      <w:r w:rsidR="006C7B8B">
        <w:t>–</w:t>
      </w:r>
      <w:r w:rsidR="00827673">
        <w:t xml:space="preserve"> обеспечивает передачу оператору ЗЭТП (если иное не предусмотрено регламентом ЗЭТП)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t xml:space="preserve">приглашений к участию в закупке, </w:t>
      </w:r>
      <w:proofErr w:type="gramStart"/>
      <w:r w:rsidRPr="00302586">
        <w:t>копий</w:t>
      </w:r>
      <w:proofErr w:type="gramEnd"/>
      <w:r w:rsidRPr="00302586">
        <w:t xml:space="preserve">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11A99E49" w:rsidR="003C1636" w:rsidRPr="00302586" w:rsidRDefault="003C1636" w:rsidP="000B121F">
      <w:pPr>
        <w:pStyle w:val="5"/>
        <w:tabs>
          <w:tab w:val="left" w:pos="2977"/>
        </w:tabs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>и подписывает их</w:t>
      </w:r>
      <w:r w:rsidRPr="00302586">
        <w:t>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978B1FB" w:rsidR="003C163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  <w:r w:rsidR="00827673">
        <w:t xml:space="preserve"> </w:t>
      </w:r>
    </w:p>
    <w:p w14:paraId="2DEA55EA" w14:textId="2B07FFC7" w:rsidR="00827673" w:rsidRDefault="00827673" w:rsidP="004849A8">
      <w:pPr>
        <w:pStyle w:val="6"/>
      </w:pPr>
      <w:r w:rsidRPr="00302586" w:rsidDel="00441A95">
        <w:t xml:space="preserve">обеспечивает проверку осуществления подготовки документов для возврата заявок, поданных после указанных в </w:t>
      </w:r>
      <w:r w:rsidDel="00441A95">
        <w:t xml:space="preserve">извещении, </w:t>
      </w:r>
      <w:r w:rsidRPr="00302586" w:rsidDel="00441A95">
        <w:t>документации о закупке даты и времени приема заявок</w:t>
      </w:r>
      <w:r>
        <w:t>;</w:t>
      </w:r>
    </w:p>
    <w:p w14:paraId="30E3DD0B" w14:textId="24EF98E3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13BEC98D" w14:textId="436D8BEA" w:rsidR="003C1636" w:rsidRPr="00302586" w:rsidRDefault="005E02F1" w:rsidP="004849A8">
      <w:pPr>
        <w:pStyle w:val="5"/>
        <w:ind w:left="1985"/>
      </w:pPr>
      <w:r w:rsidRPr="00302586" w:rsidDel="00441A95">
        <w:t>обеспечивает направление на</w:t>
      </w:r>
      <w:r w:rsidR="00E33E93" w:rsidRPr="00302586" w:rsidDel="00441A95">
        <w:t xml:space="preserve"> архивное хранение всех документов и материалов, сформированных и полученных ЗК</w:t>
      </w:r>
      <w:r w:rsidR="009A56F4" w:rsidRPr="00302586" w:rsidDel="00441A95">
        <w:t xml:space="preserve"> </w:t>
      </w:r>
      <w:r w:rsidR="00E33E93" w:rsidRPr="00302586" w:rsidDel="00441A95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2" w:name="_Ref422253773"/>
      <w:bookmarkStart w:id="293" w:name="_Toc443051977"/>
      <w:bookmarkStart w:id="294" w:name="_Toc422429814"/>
      <w:bookmarkStart w:id="295" w:name="_Ref416256740"/>
      <w:bookmarkStart w:id="296" w:name="_Toc417909028"/>
      <w:bookmarkStart w:id="297" w:name="_Toc443051053"/>
      <w:bookmarkStart w:id="298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2"/>
      <w:bookmarkEnd w:id="293"/>
      <w:bookmarkEnd w:id="294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4B1DD202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99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5"/>
      <w:bookmarkEnd w:id="296"/>
      <w:bookmarkEnd w:id="297"/>
      <w:bookmarkEnd w:id="298"/>
      <w:bookmarkEnd w:id="299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520E8159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</w:t>
      </w:r>
      <w:r w:rsidR="00441A95">
        <w:t xml:space="preserve">извещения, </w:t>
      </w:r>
      <w:r w:rsidRPr="00302586">
        <w:t xml:space="preserve">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16256752"/>
      <w:bookmarkStart w:id="301" w:name="_Ref417908549"/>
      <w:bookmarkStart w:id="302" w:name="_Toc417909029"/>
      <w:bookmarkStart w:id="303" w:name="_Toc443051054"/>
      <w:bookmarkStart w:id="304" w:name="_Toc422420124"/>
      <w:r w:rsidRPr="00302586">
        <w:t xml:space="preserve">Приглашение сторонних лиц на заседания </w:t>
      </w:r>
      <w:bookmarkEnd w:id="300"/>
      <w:r w:rsidR="003123D4" w:rsidRPr="00302586">
        <w:t>ЗК</w:t>
      </w:r>
      <w:bookmarkEnd w:id="301"/>
      <w:bookmarkEnd w:id="302"/>
      <w:bookmarkEnd w:id="303"/>
      <w:bookmarkEnd w:id="304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5541870" w14:textId="77777777"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14:paraId="663A769F" w14:textId="2C8EAB6F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5" w:name="_Toc417909030"/>
      <w:bookmarkStart w:id="306" w:name="_Toc443051055"/>
      <w:bookmarkStart w:id="307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5"/>
      <w:bookmarkEnd w:id="306"/>
      <w:bookmarkEnd w:id="307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8" w:name="_Toc417909031"/>
      <w:bookmarkStart w:id="309" w:name="_Ref419211803"/>
      <w:bookmarkStart w:id="310" w:name="_Toc443051056"/>
      <w:bookmarkStart w:id="311" w:name="_Toc422420126"/>
      <w:r w:rsidRPr="00302586">
        <w:t xml:space="preserve">Порядок работы </w:t>
      </w:r>
      <w:r w:rsidR="005C5D2D" w:rsidRPr="00302586">
        <w:t>ЗК</w:t>
      </w:r>
      <w:bookmarkEnd w:id="308"/>
      <w:bookmarkEnd w:id="309"/>
      <w:bookmarkEnd w:id="310"/>
      <w:bookmarkEnd w:id="311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2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2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3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4"/>
    </w:p>
    <w:p w14:paraId="455DE257" w14:textId="16C8FAE2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> </w:t>
      </w:r>
      <w:r w:rsidR="000C044C">
        <w:rPr>
          <w:b w:val="0"/>
        </w:rPr>
        <w:t>6.3.5</w:t>
      </w:r>
      <w:r w:rsidRPr="00150E5D">
        <w:rPr>
          <w:b w:val="0"/>
        </w:rPr>
        <w:t xml:space="preserve">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250E6A1E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3E7F483E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</w:t>
      </w:r>
      <w:bookmarkStart w:id="315" w:name="_GoBack"/>
      <w:bookmarkEnd w:id="315"/>
      <w:r w:rsidRPr="00F64B3C">
        <w:rPr>
          <w:b w:val="0"/>
        </w:rPr>
        <w:t xml:space="preserve">ня после получения результатов голосования принимает решение по вопросу заседания и, при необходимости, применяет право «вето», </w:t>
      </w:r>
      <w:proofErr w:type="gramStart"/>
      <w:r w:rsidRPr="00F64B3C">
        <w:rPr>
          <w:b w:val="0"/>
        </w:rPr>
        <w:t>информацию</w:t>
      </w:r>
      <w:proofErr w:type="gramEnd"/>
      <w:r w:rsidRPr="00F64B3C">
        <w:rPr>
          <w:b w:val="0"/>
        </w:rPr>
        <w:t xml:space="preserve">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22256347"/>
      <w:r w:rsidRPr="00F64B3C">
        <w:rPr>
          <w:b w:val="0"/>
        </w:rPr>
        <w:t>В случае применения права «вето» председатель:</w:t>
      </w:r>
      <w:bookmarkEnd w:id="316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5E1D20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7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7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t>Порядок подписания протоколов</w:t>
      </w:r>
      <w:bookmarkEnd w:id="318"/>
      <w:bookmarkEnd w:id="319"/>
      <w:bookmarkEnd w:id="320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D2832C2" w:rsidR="000F6346" w:rsidRPr="00A170EB" w:rsidRDefault="00E31885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Утратил силу</w:t>
      </w:r>
      <w:bookmarkEnd w:id="322"/>
      <w:r w:rsidR="00297137">
        <w:rPr>
          <w:b w:val="0"/>
        </w:rPr>
        <w:t>.</w:t>
      </w:r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6C5D6EA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 вскрыти</w:t>
      </w:r>
      <w:r w:rsidR="003361E9">
        <w:t>я</w:t>
      </w:r>
      <w:r w:rsidRPr="00F64B3C">
        <w:t xml:space="preserve">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14:paraId="13D3C321" w14:textId="576AFD2B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E31885">
        <w:rPr>
          <w:b w:val="0"/>
        </w:rPr>
        <w:t>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 xml:space="preserve">е допускается проведение аудиозаписи, фото- и </w:t>
      </w:r>
      <w:proofErr w:type="gramStart"/>
      <w:r w:rsidRPr="00302586">
        <w:rPr>
          <w:b w:val="0"/>
        </w:rPr>
        <w:t>видео- съемки</w:t>
      </w:r>
      <w:proofErr w:type="gramEnd"/>
      <w:r w:rsidRPr="00302586">
        <w:rPr>
          <w:b w:val="0"/>
        </w:rPr>
        <w:t>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3B5352B5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>
        <w:rPr>
          <w:rFonts w:cs="Courier New"/>
          <w:szCs w:val="28"/>
        </w:rPr>
        <w:t>теле</w:t>
      </w:r>
      <w:r w:rsidRPr="00302586">
        <w:rPr>
          <w:rFonts w:cs="Courier New"/>
          <w:szCs w:val="28"/>
        </w:rPr>
        <w:t xml:space="preserve">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0698C34C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 xml:space="preserve">законодательством, </w:t>
      </w:r>
      <w:r w:rsidR="00E31885">
        <w:rPr>
          <w:rFonts w:cs="Courier New"/>
          <w:szCs w:val="28"/>
        </w:rPr>
        <w:t xml:space="preserve">извещением, </w:t>
      </w:r>
      <w:r w:rsidRPr="00302586">
        <w:rPr>
          <w:rFonts w:cs="Courier New"/>
          <w:szCs w:val="28"/>
        </w:rPr>
        <w:t>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10239D1A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="00E31885">
        <w:rPr>
          <w:rFonts w:cs="Courier New"/>
          <w:szCs w:val="28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14:paraId="3139A69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 xml:space="preserve"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rPr>
          <w:szCs w:val="28"/>
        </w:rPr>
        <w:t>неполнородными</w:t>
      </w:r>
      <w:proofErr w:type="spellEnd"/>
      <w:r w:rsidRPr="00302586">
        <w:rPr>
          <w:szCs w:val="28"/>
        </w:rPr>
        <w:t xml:space="preserve">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C6BC4" w14:textId="77777777" w:rsidR="00307743" w:rsidRDefault="00307743">
      <w:r>
        <w:separator/>
      </w:r>
    </w:p>
  </w:endnote>
  <w:endnote w:type="continuationSeparator" w:id="0">
    <w:p w14:paraId="2D61ED3A" w14:textId="77777777" w:rsidR="00307743" w:rsidRDefault="00307743">
      <w:r>
        <w:continuationSeparator/>
      </w:r>
    </w:p>
  </w:endnote>
  <w:endnote w:type="continuationNotice" w:id="1">
    <w:p w14:paraId="660D2B4C" w14:textId="77777777" w:rsidR="00307743" w:rsidRDefault="0030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3CEA1" w14:textId="77777777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027C16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AC3D2" w14:textId="77777777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027C16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CA36F" w14:textId="77777777" w:rsidR="00307743" w:rsidRDefault="00307743">
      <w:r>
        <w:separator/>
      </w:r>
    </w:p>
  </w:footnote>
  <w:footnote w:type="continuationSeparator" w:id="0">
    <w:p w14:paraId="4DAF8E9B" w14:textId="77777777" w:rsidR="00307743" w:rsidRDefault="00307743">
      <w:r>
        <w:continuationSeparator/>
      </w:r>
    </w:p>
  </w:footnote>
  <w:footnote w:type="continuationNotice" w:id="1">
    <w:p w14:paraId="61562881" w14:textId="77777777" w:rsidR="00307743" w:rsidRDefault="00307743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formatting="0"/>
  <w:trackRevisions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FE8FA-01A3-424D-B10D-E526C357A8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198B0-42DE-453F-B44A-75F641E618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EBA941-AAF7-42C0-981E-87F7C6B58B9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0A4A4B2-435D-460C-958C-3A29BE7676D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EFDB7A9-8D52-4BB8-8BFD-323FCDC7DED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22CBEAE-AACF-4ACD-A347-DCE347DF168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24AEF2F-84CA-435A-87C5-E6962311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76F7391C</Template>
  <TotalTime>284</TotalTime>
  <Pages>18</Pages>
  <Words>5395</Words>
  <Characters>36163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41476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Кузнецов Виталий Викторович</cp:lastModifiedBy>
  <cp:revision>9</cp:revision>
  <cp:lastPrinted>2015-07-02T11:32:00Z</cp:lastPrinted>
  <dcterms:created xsi:type="dcterms:W3CDTF">2019-10-14T10:23:00Z</dcterms:created>
  <dcterms:modified xsi:type="dcterms:W3CDTF">2019-12-16T14:52:00Z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